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8E7" w:rsidRPr="009B5BAF" w:rsidRDefault="00E708E7" w:rsidP="00E708E7">
      <w:pPr>
        <w:keepNext/>
        <w:spacing w:after="120" w:line="240" w:lineRule="auto"/>
        <w:jc w:val="center"/>
        <w:outlineLvl w:val="1"/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n-GB"/>
        </w:rPr>
      </w:pPr>
      <w:r w:rsidRPr="009B5BAF"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59264" behindDoc="0" locked="0" layoutInCell="1" allowOverlap="1" wp14:anchorId="54E84D3B" wp14:editId="6EE7A267">
            <wp:simplePos x="0" y="0"/>
            <wp:positionH relativeFrom="column">
              <wp:posOffset>8623004</wp:posOffset>
            </wp:positionH>
            <wp:positionV relativeFrom="paragraph">
              <wp:posOffset>-118014</wp:posOffset>
            </wp:positionV>
            <wp:extent cx="1052623" cy="124652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712" cy="12466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Toc248805356"/>
      <w:r w:rsidRPr="009B5BAF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n-GB"/>
        </w:rPr>
        <w:t xml:space="preserve">YEAR </w:t>
      </w:r>
      <w:r w:rsidR="00933EC1" w:rsidRPr="009B5BAF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n-GB"/>
        </w:rPr>
        <w:t xml:space="preserve">13 History, </w:t>
      </w:r>
      <w:proofErr w:type="gramStart"/>
      <w:r w:rsidR="00933EC1" w:rsidRPr="009B5BAF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n-GB"/>
        </w:rPr>
        <w:t xml:space="preserve">2014 </w:t>
      </w:r>
      <w:r w:rsidRPr="009B5BAF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n-GB"/>
        </w:rPr>
        <w:t xml:space="preserve"> –</w:t>
      </w:r>
      <w:proofErr w:type="gramEnd"/>
      <w:r w:rsidRPr="009B5BAF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n-GB"/>
        </w:rPr>
        <w:t xml:space="preserve"> </w:t>
      </w:r>
      <w:bookmarkEnd w:id="0"/>
      <w:r w:rsidRPr="009B5BAF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val="en-GB"/>
        </w:rPr>
        <w:t xml:space="preserve">Course Outline &amp; Assessment Plan </w:t>
      </w:r>
    </w:p>
    <w:p w:rsidR="00E708E7" w:rsidRDefault="00E708E7" w:rsidP="00E708E7">
      <w:pPr>
        <w:widowControl w:val="0"/>
        <w:tabs>
          <w:tab w:val="left" w:pos="12625"/>
        </w:tabs>
        <w:spacing w:after="0" w:line="240" w:lineRule="auto"/>
        <w:rPr>
          <w:rFonts w:ascii="Arial Narrow" w:eastAsia="Times New Roman" w:hAnsi="Arial Narrow"/>
          <w:color w:val="000000"/>
          <w:sz w:val="24"/>
          <w:szCs w:val="20"/>
          <w:lang w:val="en-GB"/>
        </w:rPr>
      </w:pPr>
      <w:r>
        <w:rPr>
          <w:rFonts w:ascii="Arial Narrow" w:eastAsia="Times New Roman" w:hAnsi="Arial Narrow"/>
          <w:color w:val="000000"/>
          <w:sz w:val="24"/>
          <w:szCs w:val="20"/>
          <w:lang w:val="en-GB"/>
        </w:rPr>
        <w:tab/>
      </w:r>
    </w:p>
    <w:p w:rsidR="00E708E7" w:rsidRDefault="00E708E7" w:rsidP="00E708E7">
      <w:pPr>
        <w:widowControl w:val="0"/>
        <w:spacing w:after="0" w:line="240" w:lineRule="auto"/>
        <w:rPr>
          <w:rFonts w:ascii="Arial Narrow" w:eastAsia="Times New Roman" w:hAnsi="Arial Narrow"/>
          <w:color w:val="000000"/>
          <w:sz w:val="24"/>
          <w:szCs w:val="24"/>
          <w:lang w:val="en-GB"/>
        </w:rPr>
      </w:pPr>
      <w:r>
        <w:rPr>
          <w:rFonts w:ascii="Arial Narrow" w:eastAsia="Times New Roman" w:hAnsi="Arial Narrow"/>
          <w:b/>
          <w:color w:val="000000"/>
          <w:sz w:val="24"/>
          <w:szCs w:val="24"/>
          <w:lang w:val="en-GB"/>
        </w:rPr>
        <w:t>Course Name</w:t>
      </w:r>
      <w:r>
        <w:rPr>
          <w:rFonts w:ascii="Arial Narrow" w:eastAsia="Times New Roman" w:hAnsi="Arial Narrow"/>
          <w:color w:val="000000"/>
          <w:sz w:val="24"/>
          <w:szCs w:val="24"/>
          <w:lang w:val="en-GB"/>
        </w:rPr>
        <w:t xml:space="preserve">: </w:t>
      </w:r>
      <w:r>
        <w:rPr>
          <w:rFonts w:ascii="Arial Narrow" w:eastAsia="Times New Roman" w:hAnsi="Arial Narrow"/>
          <w:color w:val="000000"/>
          <w:sz w:val="24"/>
          <w:szCs w:val="24"/>
          <w:lang w:val="en-GB"/>
        </w:rPr>
        <w:tab/>
      </w:r>
      <w:r>
        <w:rPr>
          <w:rFonts w:ascii="Arial Narrow" w:eastAsia="Times New Roman" w:hAnsi="Arial Narrow"/>
          <w:color w:val="000000"/>
          <w:sz w:val="24"/>
          <w:szCs w:val="24"/>
          <w:lang w:val="en-GB"/>
        </w:rPr>
        <w:tab/>
      </w:r>
      <w:r w:rsidR="00933EC1">
        <w:rPr>
          <w:rFonts w:ascii="Arial Narrow" w:eastAsia="Times New Roman" w:hAnsi="Arial Narrow"/>
          <w:color w:val="000000"/>
          <w:sz w:val="24"/>
          <w:szCs w:val="24"/>
          <w:lang w:val="en-GB"/>
        </w:rPr>
        <w:t>A Treaty and a Murder</w:t>
      </w:r>
    </w:p>
    <w:p w:rsidR="00E708E7" w:rsidRDefault="00E708E7" w:rsidP="00E708E7">
      <w:pPr>
        <w:widowControl w:val="0"/>
        <w:spacing w:after="0" w:line="240" w:lineRule="auto"/>
        <w:rPr>
          <w:rFonts w:ascii="Arial Narrow" w:eastAsia="Times New Roman" w:hAnsi="Arial Narrow"/>
          <w:color w:val="000000"/>
          <w:sz w:val="24"/>
          <w:szCs w:val="20"/>
          <w:lang w:val="en-GB"/>
        </w:rPr>
      </w:pPr>
      <w:r>
        <w:rPr>
          <w:rFonts w:ascii="Arial Narrow" w:eastAsia="Times New Roman" w:hAnsi="Arial Narrow"/>
          <w:b/>
          <w:color w:val="000000"/>
          <w:sz w:val="24"/>
          <w:szCs w:val="24"/>
          <w:lang w:val="en-GB"/>
        </w:rPr>
        <w:t>Level</w:t>
      </w:r>
      <w:r>
        <w:rPr>
          <w:rFonts w:ascii="Arial Narrow" w:eastAsia="Times New Roman" w:hAnsi="Arial Narrow"/>
          <w:color w:val="000000"/>
          <w:sz w:val="24"/>
          <w:szCs w:val="24"/>
          <w:lang w:val="en-GB"/>
        </w:rPr>
        <w:t xml:space="preserve">: </w:t>
      </w:r>
      <w:r>
        <w:rPr>
          <w:rFonts w:ascii="Arial" w:eastAsia="Times New Roman" w:hAnsi="Arial"/>
          <w:color w:val="000000"/>
          <w:sz w:val="24"/>
          <w:szCs w:val="20"/>
          <w:lang w:val="en-GB"/>
        </w:rPr>
        <w:tab/>
      </w:r>
      <w:r w:rsidR="009B5BAF">
        <w:rPr>
          <w:rFonts w:ascii="Arial" w:eastAsia="Times New Roman" w:hAnsi="Arial"/>
          <w:color w:val="000000"/>
          <w:sz w:val="24"/>
          <w:szCs w:val="20"/>
          <w:lang w:val="en-GB"/>
        </w:rPr>
        <w:t>3</w:t>
      </w:r>
      <w:r>
        <w:rPr>
          <w:rFonts w:ascii="Arial" w:eastAsia="Times New Roman" w:hAnsi="Arial"/>
          <w:color w:val="000000"/>
          <w:sz w:val="24"/>
          <w:szCs w:val="20"/>
          <w:lang w:val="en-GB"/>
        </w:rPr>
        <w:tab/>
      </w:r>
      <w:r w:rsidR="009B5BAF">
        <w:rPr>
          <w:rFonts w:ascii="Arial" w:eastAsia="Times New Roman" w:hAnsi="Arial"/>
          <w:color w:val="000000"/>
          <w:sz w:val="24"/>
          <w:szCs w:val="20"/>
          <w:lang w:val="en-GB"/>
        </w:rPr>
        <w:t xml:space="preserve"> </w:t>
      </w:r>
      <w:r>
        <w:rPr>
          <w:rFonts w:ascii="Arial Narrow" w:eastAsia="Times New Roman" w:hAnsi="Arial Narrow"/>
          <w:b/>
          <w:color w:val="000000"/>
          <w:sz w:val="24"/>
          <w:szCs w:val="24"/>
          <w:lang w:val="en-GB"/>
        </w:rPr>
        <w:t>Credits:</w:t>
      </w:r>
      <w:r>
        <w:rPr>
          <w:rFonts w:ascii="Arial Narrow" w:eastAsia="Times New Roman" w:hAnsi="Arial Narrow"/>
          <w:color w:val="000000"/>
          <w:sz w:val="24"/>
          <w:szCs w:val="20"/>
          <w:lang w:val="en-GB"/>
        </w:rPr>
        <w:t xml:space="preserve"> </w:t>
      </w:r>
      <w:r w:rsidR="00983610">
        <w:rPr>
          <w:rFonts w:ascii="Arial Narrow" w:eastAsia="Times New Roman" w:hAnsi="Arial Narrow"/>
          <w:color w:val="000000"/>
          <w:sz w:val="24"/>
          <w:szCs w:val="20"/>
          <w:lang w:val="en-GB"/>
        </w:rPr>
        <w:t>21 credits available</w:t>
      </w:r>
    </w:p>
    <w:p w:rsidR="00E708E7" w:rsidRDefault="00E708E7" w:rsidP="00E708E7">
      <w:pPr>
        <w:widowControl w:val="0"/>
        <w:spacing w:after="0" w:line="240" w:lineRule="auto"/>
        <w:rPr>
          <w:rFonts w:ascii="Arial Narrow" w:eastAsia="Times New Roman" w:hAnsi="Arial Narrow"/>
          <w:color w:val="000000"/>
          <w:sz w:val="24"/>
          <w:szCs w:val="20"/>
          <w:lang w:val="en-GB"/>
        </w:rPr>
      </w:pPr>
    </w:p>
    <w:p w:rsidR="00E708E7" w:rsidRDefault="00E708E7" w:rsidP="00E708E7">
      <w:pPr>
        <w:widowControl w:val="0"/>
        <w:spacing w:after="0" w:line="240" w:lineRule="auto"/>
        <w:rPr>
          <w:rFonts w:ascii="Arial" w:eastAsia="Times New Roman" w:hAnsi="Arial"/>
          <w:color w:val="000000"/>
          <w:sz w:val="24"/>
          <w:szCs w:val="20"/>
          <w:lang w:val="en-GB"/>
        </w:rPr>
      </w:pPr>
    </w:p>
    <w:tbl>
      <w:tblPr>
        <w:tblpPr w:leftFromText="180" w:rightFromText="180" w:bottomFromText="200" w:vertAnchor="text" w:horzAnchor="margin" w:tblpY="-38"/>
        <w:tblW w:w="15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8"/>
        <w:gridCol w:w="2202"/>
        <w:gridCol w:w="1712"/>
        <w:gridCol w:w="2640"/>
        <w:gridCol w:w="1984"/>
        <w:gridCol w:w="1984"/>
      </w:tblGrid>
      <w:tr w:rsidR="00E708E7" w:rsidTr="009B5BAF">
        <w:trPr>
          <w:trHeight w:val="553"/>
        </w:trPr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GB"/>
              </w:rPr>
              <w:lastRenderedPageBreak/>
              <w:t>Standard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AS</w:t>
            </w:r>
          </w:p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Number/ Version No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Credit</w:t>
            </w:r>
          </w:p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Value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Type of Assessment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Proposed Term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hideMark/>
          </w:tcPr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Reassessment</w:t>
            </w:r>
            <w:r w:rsidR="0098361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opportunities</w:t>
            </w:r>
          </w:p>
        </w:tc>
      </w:tr>
      <w:tr w:rsidR="00E708E7" w:rsidTr="00B76EF3">
        <w:trPr>
          <w:trHeight w:val="1051"/>
        </w:trPr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Default="009403F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AS 3.1 Research </w:t>
            </w:r>
            <w:proofErr w:type="gramStart"/>
            <w:r>
              <w:rPr>
                <w:rFonts w:ascii="Arial" w:eastAsia="Times New Roman" w:hAnsi="Arial" w:cs="Arial"/>
                <w:color w:val="000000"/>
              </w:rPr>
              <w:t>an</w:t>
            </w:r>
            <w:proofErr w:type="gramEnd"/>
            <w:r>
              <w:rPr>
                <w:rFonts w:ascii="Arial" w:eastAsia="Times New Roman" w:hAnsi="Arial" w:cs="Arial"/>
                <w:color w:val="000000"/>
              </w:rPr>
              <w:t xml:space="preserve"> historical event or place of significance to New Zealanders, using primary and secondary sources.</w:t>
            </w:r>
          </w:p>
          <w:p w:rsidR="009403F9" w:rsidRDefault="009403F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9403F9" w:rsidRPr="009403F9" w:rsidRDefault="009403F9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Topic: Why a Treaty of Waitangi?</w:t>
            </w:r>
            <w:r w:rsidR="00F50DE5">
              <w:rPr>
                <w:rFonts w:ascii="Arial" w:eastAsia="Times New Roman" w:hAnsi="Arial" w:cs="Arial"/>
                <w:color w:val="000000"/>
              </w:rPr>
              <w:t xml:space="preserve"> Students develop focusing questions from these broad ideas: </w:t>
            </w:r>
            <w:r>
              <w:rPr>
                <w:rFonts w:ascii="Arial" w:eastAsia="Times New Roman" w:hAnsi="Arial" w:cs="Arial"/>
                <w:color w:val="000000"/>
              </w:rPr>
              <w:t xml:space="preserve"> Why were Europeans in NZ and why did they want a Treaty? Why did Maori wa</w:t>
            </w:r>
            <w:r w:rsidR="00F50DE5">
              <w:rPr>
                <w:rFonts w:ascii="Arial" w:eastAsia="Times New Roman" w:hAnsi="Arial" w:cs="Arial"/>
                <w:color w:val="000000"/>
              </w:rPr>
              <w:t xml:space="preserve">nt a Treaty? What kinds of Treaty’s or arrangements existed before/ Why? 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5B2F77" w:rsidRDefault="005B2F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5B2F77" w:rsidRPr="00B76EF3" w:rsidRDefault="005B2F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76EF3">
              <w:rPr>
                <w:rFonts w:ascii="Arial" w:eastAsia="Times New Roman" w:hAnsi="Arial" w:cs="Arial"/>
                <w:color w:val="000000"/>
              </w:rPr>
              <w:t>AS 91434</w:t>
            </w:r>
          </w:p>
          <w:p w:rsidR="005B2F77" w:rsidRPr="009403F9" w:rsidRDefault="005B2F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76EF3">
              <w:rPr>
                <w:rFonts w:ascii="Arial" w:eastAsia="Times New Roman" w:hAnsi="Arial" w:cs="Arial"/>
                <w:color w:val="000000"/>
              </w:rPr>
              <w:t>Version 1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GB"/>
              </w:rPr>
            </w:pPr>
          </w:p>
          <w:p w:rsidR="005B2F77" w:rsidRDefault="005B2F7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GB"/>
              </w:rPr>
            </w:pPr>
          </w:p>
          <w:p w:rsidR="005B2F77" w:rsidRDefault="005B2F7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GB"/>
              </w:rPr>
            </w:pPr>
          </w:p>
          <w:p w:rsidR="00642A50" w:rsidRDefault="00642A5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GB"/>
              </w:rPr>
              <w:t>5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08E7" w:rsidRPr="008646A3" w:rsidRDefault="00642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/>
              </w:rPr>
            </w:pPr>
            <w:r w:rsidRPr="008646A3">
              <w:rPr>
                <w:rFonts w:ascii="Arial" w:eastAsia="Times New Roman" w:hAnsi="Arial" w:cs="Arial"/>
                <w:color w:val="000000"/>
                <w:u w:val="single"/>
                <w:lang w:val="en-GB"/>
              </w:rPr>
              <w:t>Internal Assessment:</w:t>
            </w:r>
            <w:r w:rsidRPr="008646A3">
              <w:rPr>
                <w:rFonts w:ascii="Arial" w:eastAsia="Times New Roman" w:hAnsi="Arial" w:cs="Arial"/>
                <w:color w:val="000000"/>
                <w:lang w:val="en-GB"/>
              </w:rPr>
              <w:t xml:space="preserve"> </w:t>
            </w:r>
            <w:r w:rsidR="008646A3" w:rsidRPr="008646A3">
              <w:rPr>
                <w:rFonts w:ascii="Arial" w:eastAsia="Times New Roman" w:hAnsi="Arial" w:cs="Arial"/>
                <w:color w:val="000000"/>
                <w:lang w:val="en-GB"/>
              </w:rPr>
              <w:t>Research process and analysis of the research process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08E7" w:rsidRPr="008646A3" w:rsidRDefault="0098361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  <w:r w:rsidRPr="008646A3">
              <w:rPr>
                <w:rFonts w:ascii="Arial" w:eastAsia="Times New Roman" w:hAnsi="Arial" w:cs="Arial"/>
                <w:b/>
                <w:color w:val="000000"/>
                <w:lang w:val="en-GB"/>
              </w:rPr>
              <w:t>Term 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</w:p>
          <w:p w:rsidR="008646A3" w:rsidRDefault="008646A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</w:p>
          <w:p w:rsidR="008646A3" w:rsidRDefault="008646A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</w:p>
          <w:p w:rsidR="008646A3" w:rsidRDefault="008646A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</w:p>
          <w:p w:rsidR="008646A3" w:rsidRPr="009403F9" w:rsidRDefault="008646A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n-GB"/>
              </w:rPr>
              <w:t>Term 2 based on the 3.2 topic</w:t>
            </w:r>
          </w:p>
        </w:tc>
      </w:tr>
      <w:tr w:rsidR="00E708E7" w:rsidTr="00B76EF3">
        <w:trPr>
          <w:trHeight w:val="1024"/>
        </w:trPr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Default="005B2F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AS 3.2 Analyse an historical event, or place, of significance to New Zealanders.</w:t>
            </w:r>
          </w:p>
          <w:p w:rsidR="005B2F77" w:rsidRDefault="005B2F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5B2F77" w:rsidRPr="009403F9" w:rsidRDefault="005B2F77" w:rsidP="005B2F7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Topic: What caused the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Volkner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Incident in New Zealand History? What were the short and long term consequences of this event for Maori?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646A3" w:rsidRDefault="008646A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8646A3" w:rsidRDefault="008646A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AS 91435</w:t>
            </w:r>
          </w:p>
          <w:p w:rsidR="008646A3" w:rsidRPr="009403F9" w:rsidRDefault="008646A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Version 1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GB"/>
              </w:rPr>
            </w:pPr>
          </w:p>
          <w:p w:rsidR="00642A50" w:rsidRDefault="00642A5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GB"/>
              </w:rPr>
              <w:t>5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08E7" w:rsidRPr="008646A3" w:rsidRDefault="00642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/>
              </w:rPr>
            </w:pPr>
            <w:r w:rsidRPr="00B37718">
              <w:rPr>
                <w:rFonts w:ascii="Arial" w:eastAsia="Times New Roman" w:hAnsi="Arial" w:cs="Arial"/>
                <w:color w:val="000000"/>
                <w:u w:val="single"/>
                <w:lang w:val="en-GB"/>
              </w:rPr>
              <w:t>Internal Assessment:</w:t>
            </w:r>
            <w:r w:rsidR="008646A3">
              <w:rPr>
                <w:rFonts w:ascii="Arial" w:eastAsia="Times New Roman" w:hAnsi="Arial" w:cs="Arial"/>
                <w:color w:val="000000"/>
                <w:lang w:val="en-GB"/>
              </w:rPr>
              <w:t xml:space="preserve"> illustrated report which analyses the causes and consequences in terms of their impact on the cause and outcome for Maori.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08E7" w:rsidRPr="008646A3" w:rsidRDefault="0098361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  <w:r w:rsidRPr="008646A3">
              <w:rPr>
                <w:rFonts w:ascii="Arial" w:eastAsia="Times New Roman" w:hAnsi="Arial" w:cs="Arial"/>
                <w:b/>
                <w:color w:val="000000"/>
                <w:lang w:val="en-GB"/>
              </w:rPr>
              <w:t>Term 2</w:t>
            </w:r>
            <w:r w:rsidR="0094475D">
              <w:rPr>
                <w:rFonts w:ascii="Arial" w:eastAsia="Times New Roman" w:hAnsi="Arial" w:cs="Arial"/>
                <w:b/>
                <w:color w:val="000000"/>
                <w:lang w:val="en-GB"/>
              </w:rPr>
              <w:t xml:space="preserve"> &amp; 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</w:p>
          <w:p w:rsidR="00A131E5" w:rsidRDefault="00A131E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</w:p>
          <w:p w:rsidR="00A131E5" w:rsidRDefault="00A131E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</w:p>
          <w:p w:rsidR="00A131E5" w:rsidRPr="009403F9" w:rsidRDefault="00F2288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n-GB"/>
              </w:rPr>
              <w:t>End of term 3</w:t>
            </w:r>
            <w:r w:rsidR="00A131E5">
              <w:rPr>
                <w:rFonts w:ascii="Arial" w:eastAsia="Times New Roman" w:hAnsi="Arial" w:cs="Arial"/>
                <w:b/>
                <w:color w:val="000000"/>
                <w:lang w:val="en-GB"/>
              </w:rPr>
              <w:t xml:space="preserve"> based on the 3.1 topic</w:t>
            </w:r>
          </w:p>
        </w:tc>
      </w:tr>
      <w:tr w:rsidR="00E708E7" w:rsidTr="00B76EF3">
        <w:trPr>
          <w:trHeight w:val="1024"/>
        </w:trPr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Default="008646A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AS 3.4 </w:t>
            </w:r>
            <w:r w:rsidR="00B37718">
              <w:rPr>
                <w:rFonts w:ascii="Arial" w:eastAsia="Times New Roman" w:hAnsi="Arial" w:cs="Arial"/>
                <w:color w:val="000000"/>
              </w:rPr>
              <w:t>Analyse different perspectives of a contested event of significance to New Zealanders.</w:t>
            </w:r>
          </w:p>
          <w:p w:rsidR="00B37718" w:rsidRDefault="00B3771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B37718" w:rsidRPr="009403F9" w:rsidRDefault="00B3771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Topic: Who is responsible for the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Volkner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incident? What opinions have been held about the consequences for Maori over time? 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Pr="009403F9" w:rsidRDefault="00E708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GB"/>
              </w:rPr>
            </w:pPr>
          </w:p>
          <w:p w:rsidR="00642A50" w:rsidRDefault="00642A50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GB"/>
              </w:rPr>
              <w:t>5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08E7" w:rsidRPr="008646A3" w:rsidRDefault="00642A50" w:rsidP="00D26D7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  <w:r w:rsidRPr="00B76EF3">
              <w:rPr>
                <w:rFonts w:ascii="Arial" w:eastAsia="Times New Roman" w:hAnsi="Arial" w:cs="Arial"/>
                <w:color w:val="000000"/>
                <w:u w:val="single"/>
                <w:lang w:val="en-GB"/>
              </w:rPr>
              <w:t>Internal Assessment:</w:t>
            </w:r>
            <w:r w:rsidR="00E72D04" w:rsidRPr="00A131E5">
              <w:rPr>
                <w:rFonts w:ascii="Arial" w:eastAsia="Times New Roman" w:hAnsi="Arial" w:cs="Arial"/>
                <w:color w:val="000000"/>
                <w:lang w:val="en-GB"/>
              </w:rPr>
              <w:t xml:space="preserve"> A magazine article which expresses past and present views on the causes and consequences of the </w:t>
            </w:r>
            <w:proofErr w:type="spellStart"/>
            <w:r w:rsidR="00E72D04" w:rsidRPr="00A131E5">
              <w:rPr>
                <w:rFonts w:ascii="Arial" w:eastAsia="Times New Roman" w:hAnsi="Arial" w:cs="Arial"/>
                <w:color w:val="000000"/>
                <w:lang w:val="en-GB"/>
              </w:rPr>
              <w:t>Volkner</w:t>
            </w:r>
            <w:proofErr w:type="spellEnd"/>
            <w:r w:rsidR="00E72D04" w:rsidRPr="00A131E5">
              <w:rPr>
                <w:rFonts w:ascii="Arial" w:eastAsia="Times New Roman" w:hAnsi="Arial" w:cs="Arial"/>
                <w:color w:val="000000"/>
                <w:lang w:val="en-GB"/>
              </w:rPr>
              <w:t xml:space="preserve"> incident in NZ history. These perspectives are then analysed in terms of their similarities, differences, continu</w:t>
            </w:r>
            <w:r w:rsidR="00D26D77" w:rsidRPr="00A131E5">
              <w:rPr>
                <w:rFonts w:ascii="Arial" w:eastAsia="Times New Roman" w:hAnsi="Arial" w:cs="Arial"/>
                <w:color w:val="000000"/>
                <w:lang w:val="en-GB"/>
              </w:rPr>
              <w:t>ity over time, historical fact/ reliability and value, and whether these views are/have been supported or disputed by NZ historians over time.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08E7" w:rsidRPr="008646A3" w:rsidRDefault="0098361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  <w:r w:rsidRPr="008646A3">
              <w:rPr>
                <w:rFonts w:ascii="Arial" w:eastAsia="Times New Roman" w:hAnsi="Arial" w:cs="Arial"/>
                <w:b/>
                <w:color w:val="000000"/>
                <w:lang w:val="en-GB"/>
              </w:rPr>
              <w:t>Term 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</w:p>
          <w:p w:rsidR="00A131E5" w:rsidRDefault="00A131E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</w:p>
          <w:p w:rsidR="00A131E5" w:rsidRDefault="00A131E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</w:p>
          <w:p w:rsidR="00A131E5" w:rsidRDefault="00A131E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</w:p>
          <w:p w:rsidR="00A131E5" w:rsidRDefault="00A131E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</w:p>
          <w:p w:rsidR="00A131E5" w:rsidRDefault="00A131E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</w:p>
          <w:p w:rsidR="00A131E5" w:rsidRDefault="00A131E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</w:p>
          <w:p w:rsidR="00A131E5" w:rsidRPr="009403F9" w:rsidRDefault="00A131E5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n-GB"/>
              </w:rPr>
              <w:t>Term 4 based on the 3.1 topic</w:t>
            </w:r>
          </w:p>
        </w:tc>
      </w:tr>
      <w:tr w:rsidR="00E708E7" w:rsidTr="00B76EF3">
        <w:trPr>
          <w:trHeight w:val="1024"/>
        </w:trPr>
        <w:tc>
          <w:tcPr>
            <w:tcW w:w="5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Default="00B76EF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AS 3.5 Analyse the causes and consequences of a significant historical event.</w:t>
            </w:r>
          </w:p>
          <w:p w:rsidR="00B76EF3" w:rsidRDefault="00B76EF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B76EF3" w:rsidRPr="009403F9" w:rsidRDefault="00B76EF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 xml:space="preserve">Topic: The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Volkner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Incident in NZ History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B76EF3" w:rsidRPr="00B76EF3" w:rsidRDefault="00B76EF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76EF3">
              <w:rPr>
                <w:rFonts w:ascii="Arial" w:eastAsia="Times New Roman" w:hAnsi="Arial" w:cs="Arial"/>
                <w:color w:val="000000"/>
              </w:rPr>
              <w:t>AS 91438</w:t>
            </w:r>
          </w:p>
          <w:p w:rsidR="00B76EF3" w:rsidRPr="009403F9" w:rsidRDefault="00B76EF3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B76EF3">
              <w:rPr>
                <w:rFonts w:ascii="Arial" w:eastAsia="Times New Roman" w:hAnsi="Arial" w:cs="Arial"/>
                <w:color w:val="000000"/>
              </w:rPr>
              <w:t>Version 1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Default="00E708E7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08E7" w:rsidRPr="00B76EF3" w:rsidRDefault="00B76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GB"/>
              </w:rPr>
            </w:pPr>
            <w:r w:rsidRPr="00B76EF3">
              <w:rPr>
                <w:rFonts w:ascii="Arial" w:eastAsia="Times New Roman" w:hAnsi="Arial" w:cs="Arial"/>
                <w:color w:val="000000"/>
                <w:lang w:val="en-GB"/>
              </w:rPr>
              <w:t>External Exam: Essay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08E7" w:rsidRPr="008646A3" w:rsidRDefault="0098361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  <w:r w:rsidRPr="008646A3">
              <w:rPr>
                <w:rFonts w:ascii="Arial" w:eastAsia="Times New Roman" w:hAnsi="Arial" w:cs="Arial"/>
                <w:b/>
                <w:color w:val="000000"/>
                <w:lang w:val="en-GB"/>
              </w:rPr>
              <w:t>Term 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Pr="009403F9" w:rsidRDefault="00E708E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</w:p>
          <w:p w:rsidR="00752C71" w:rsidRPr="009403F9" w:rsidRDefault="00752C7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  <w:r w:rsidRPr="009403F9">
              <w:rPr>
                <w:rFonts w:ascii="Arial" w:eastAsia="Times New Roman" w:hAnsi="Arial" w:cs="Arial"/>
                <w:b/>
                <w:color w:val="000000"/>
                <w:lang w:val="en-GB"/>
              </w:rPr>
              <w:t>no</w:t>
            </w:r>
          </w:p>
        </w:tc>
      </w:tr>
      <w:tr w:rsidR="00E708E7" w:rsidTr="00B76EF3">
        <w:trPr>
          <w:trHeight w:val="346"/>
        </w:trPr>
        <w:tc>
          <w:tcPr>
            <w:tcW w:w="138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8E7" w:rsidRPr="009B5BAF" w:rsidRDefault="00B76EF3" w:rsidP="00B76EF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  <w:r w:rsidRPr="009B5BAF">
              <w:rPr>
                <w:rFonts w:ascii="Arial" w:eastAsia="Times New Roman" w:hAnsi="Arial" w:cs="Arial"/>
                <w:b/>
                <w:color w:val="000000"/>
                <w:lang w:val="en-GB"/>
              </w:rPr>
              <w:t>Total Possible Credits: 15 internal credits; 6 external credits = 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08E7" w:rsidRPr="009403F9" w:rsidRDefault="00E708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en-GB"/>
              </w:rPr>
            </w:pPr>
          </w:p>
        </w:tc>
      </w:tr>
    </w:tbl>
    <w:p w:rsidR="00E708E7" w:rsidRDefault="00E708E7" w:rsidP="00E708E7">
      <w:pPr>
        <w:spacing w:after="0"/>
        <w:rPr>
          <w:rFonts w:ascii="Arial Narrow" w:eastAsia="Times New Roman" w:hAnsi="Arial Narrow"/>
          <w:b/>
          <w:color w:val="000000"/>
          <w:sz w:val="20"/>
          <w:szCs w:val="20"/>
          <w:lang w:val="en-GB"/>
        </w:rPr>
        <w:sectPr w:rsidR="00E708E7" w:rsidSect="00A131E5">
          <w:pgSz w:w="16838" w:h="11906" w:orient="landscape"/>
          <w:pgMar w:top="567" w:right="720" w:bottom="567" w:left="720" w:header="708" w:footer="708" w:gutter="0"/>
          <w:cols w:space="720"/>
        </w:sectPr>
      </w:pPr>
    </w:p>
    <w:tbl>
      <w:tblPr>
        <w:tblStyle w:val="TableGrid"/>
        <w:tblpPr w:leftFromText="180" w:rightFromText="180" w:vertAnchor="page" w:horzAnchor="margin" w:tblpX="-601" w:tblpY="1523"/>
        <w:tblW w:w="10740" w:type="dxa"/>
        <w:tblLook w:val="04A0" w:firstRow="1" w:lastRow="0" w:firstColumn="1" w:lastColumn="0" w:noHBand="0" w:noVBand="1"/>
      </w:tblPr>
      <w:tblGrid>
        <w:gridCol w:w="8109"/>
        <w:gridCol w:w="1364"/>
        <w:gridCol w:w="1267"/>
      </w:tblGrid>
      <w:tr w:rsidR="00E708E7" w:rsidTr="00E708E7">
        <w:trPr>
          <w:trHeight w:val="347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7" w:rsidRDefault="00E708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Task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7" w:rsidRDefault="00E708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Timeline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7" w:rsidRDefault="00E708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Duration</w:t>
            </w:r>
          </w:p>
        </w:tc>
      </w:tr>
      <w:tr w:rsidR="00E708E7" w:rsidTr="00E708E7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E708E7">
            <w:pPr>
              <w:rPr>
                <w:rFonts w:ascii="Arial" w:eastAsia="Times New Roman" w:hAnsi="Arial" w:cs="Arial"/>
                <w:noProof/>
                <w:lang w:val="en-US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noProof/>
                <w:lang w:val="en-US"/>
              </w:rPr>
              <w:tab/>
            </w:r>
          </w:p>
          <w:p w:rsidR="00E708E7" w:rsidRDefault="00E708E7">
            <w:pPr>
              <w:rPr>
                <w:rFonts w:ascii="Arial" w:hAnsi="Arial" w:cs="Arial"/>
              </w:rPr>
            </w:pPr>
          </w:p>
          <w:p w:rsidR="00E708E7" w:rsidRDefault="00E708E7">
            <w:pPr>
              <w:rPr>
                <w:rFonts w:ascii="Arial" w:hAnsi="Arial" w:cs="Arial"/>
              </w:rPr>
            </w:pPr>
          </w:p>
          <w:p w:rsidR="00E708E7" w:rsidRDefault="00E708E7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Assessment</w:t>
            </w:r>
          </w:p>
          <w:p w:rsidR="00E708E7" w:rsidRDefault="00E708E7">
            <w:pPr>
              <w:rPr>
                <w:rFonts w:ascii="Arial" w:hAnsi="Arial" w:cs="Arial"/>
              </w:rPr>
            </w:pPr>
          </w:p>
          <w:p w:rsidR="00E708E7" w:rsidRDefault="00E708E7">
            <w:pPr>
              <w:rPr>
                <w:rFonts w:ascii="Arial" w:hAnsi="Arial" w:cs="Arial"/>
              </w:rPr>
            </w:pPr>
          </w:p>
          <w:p w:rsidR="00E708E7" w:rsidRDefault="00E708E7">
            <w:pPr>
              <w:rPr>
                <w:rFonts w:ascii="Arial" w:hAnsi="Arial" w:cs="Arial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E708E7">
            <w:pPr>
              <w:rPr>
                <w:rFonts w:ascii="Arial" w:hAnsi="Arial" w:cs="Arial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E708E7">
            <w:pPr>
              <w:rPr>
                <w:rFonts w:ascii="Arial" w:hAnsi="Arial" w:cs="Arial"/>
              </w:rPr>
            </w:pPr>
          </w:p>
        </w:tc>
      </w:tr>
      <w:tr w:rsidR="00E708E7" w:rsidTr="00E708E7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E708E7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kern w:val="28"/>
                <w:lang w:eastAsia="en-NZ"/>
              </w:rPr>
              <w:t xml:space="preserve">TERM 2:  </w:t>
            </w:r>
            <w:r>
              <w:rPr>
                <w:rFonts w:ascii="Arial" w:eastAsia="Times New Roman" w:hAnsi="Arial" w:cs="Arial"/>
                <w:kern w:val="28"/>
                <w:lang w:eastAsia="en-NZ"/>
              </w:rPr>
              <w:tab/>
            </w:r>
            <w:r>
              <w:rPr>
                <w:rFonts w:ascii="Arial" w:eastAsia="Times New Roman" w:hAnsi="Arial" w:cs="Arial"/>
                <w:kern w:val="28"/>
                <w:lang w:eastAsia="en-NZ"/>
              </w:rPr>
              <w:tab/>
            </w:r>
            <w:r>
              <w:rPr>
                <w:rFonts w:ascii="Arial" w:eastAsia="Times New Roman" w:hAnsi="Arial" w:cs="Arial"/>
                <w:kern w:val="28"/>
                <w:lang w:eastAsia="en-NZ"/>
              </w:rPr>
              <w:tab/>
            </w:r>
          </w:p>
          <w:p w:rsidR="00E708E7" w:rsidRDefault="00E708E7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u w:val="single"/>
              </w:rPr>
            </w:pPr>
          </w:p>
          <w:p w:rsidR="00E708E7" w:rsidRDefault="00E708E7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u w:val="single"/>
              </w:rPr>
            </w:pPr>
          </w:p>
          <w:p w:rsidR="00E708E7" w:rsidRDefault="00E708E7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u w:val="single"/>
              </w:rPr>
            </w:pPr>
          </w:p>
          <w:p w:rsidR="00E708E7" w:rsidRDefault="00E708E7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b/>
                <w:u w:val="single"/>
              </w:rPr>
            </w:pPr>
          </w:p>
          <w:p w:rsidR="00E708E7" w:rsidRDefault="00E708E7">
            <w:pPr>
              <w:rPr>
                <w:rFonts w:ascii="Arial" w:hAnsi="Arial" w:cs="Arial"/>
              </w:rPr>
            </w:pPr>
          </w:p>
          <w:p w:rsidR="00E708E7" w:rsidRDefault="00E708E7">
            <w:pPr>
              <w:rPr>
                <w:rFonts w:ascii="Arial" w:hAnsi="Arial" w:cs="Arial"/>
              </w:rPr>
            </w:pPr>
          </w:p>
          <w:p w:rsidR="00E708E7" w:rsidRDefault="00E708E7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Assessment</w:t>
            </w:r>
          </w:p>
          <w:p w:rsidR="00E708E7" w:rsidRDefault="00E708E7">
            <w:pPr>
              <w:rPr>
                <w:rFonts w:ascii="Arial" w:hAnsi="Arial" w:cs="Arial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E708E7">
            <w:pPr>
              <w:rPr>
                <w:rFonts w:ascii="Arial" w:hAnsi="Arial" w:cs="Arial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E708E7">
            <w:pPr>
              <w:rPr>
                <w:rFonts w:ascii="Arial" w:hAnsi="Arial" w:cs="Arial"/>
              </w:rPr>
            </w:pPr>
          </w:p>
        </w:tc>
      </w:tr>
      <w:tr w:rsidR="00E708E7" w:rsidTr="00E708E7">
        <w:trPr>
          <w:trHeight w:val="1856"/>
        </w:trPr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E708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 3:</w:t>
            </w:r>
          </w:p>
          <w:p w:rsidR="00E708E7" w:rsidRDefault="00E708E7">
            <w:pPr>
              <w:pStyle w:val="ListParagraph"/>
              <w:rPr>
                <w:rFonts w:ascii="Arial" w:hAnsi="Arial" w:cs="Arial"/>
                <w:b/>
              </w:rPr>
            </w:pPr>
          </w:p>
          <w:p w:rsidR="00E708E7" w:rsidRDefault="00E708E7">
            <w:pPr>
              <w:rPr>
                <w:rFonts w:ascii="Arial" w:hAnsi="Arial" w:cs="Arial"/>
              </w:rPr>
            </w:pPr>
          </w:p>
          <w:p w:rsidR="00E708E7" w:rsidRDefault="00E708E7">
            <w:pPr>
              <w:rPr>
                <w:rFonts w:ascii="Arial" w:hAnsi="Arial" w:cs="Arial"/>
              </w:rPr>
            </w:pPr>
          </w:p>
          <w:p w:rsidR="00E708E7" w:rsidRDefault="00E708E7">
            <w:pPr>
              <w:rPr>
                <w:rFonts w:ascii="Arial" w:hAnsi="Arial" w:cs="Arial"/>
              </w:rPr>
            </w:pPr>
          </w:p>
          <w:p w:rsidR="00E708E7" w:rsidRDefault="00E708E7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Assessment</w:t>
            </w:r>
          </w:p>
          <w:p w:rsidR="00E708E7" w:rsidRDefault="00E708E7">
            <w:pPr>
              <w:rPr>
                <w:rFonts w:ascii="Arial" w:hAnsi="Arial" w:cs="Arial"/>
              </w:rPr>
            </w:pPr>
          </w:p>
          <w:p w:rsidR="00E708E7" w:rsidRDefault="00E708E7">
            <w:pPr>
              <w:rPr>
                <w:rFonts w:ascii="Arial" w:hAnsi="Arial" w:cs="Arial"/>
              </w:rPr>
            </w:pPr>
          </w:p>
          <w:p w:rsidR="00E708E7" w:rsidRDefault="00E708E7">
            <w:pPr>
              <w:rPr>
                <w:rFonts w:ascii="Arial" w:hAnsi="Arial" w:cs="Arial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E708E7">
            <w:pPr>
              <w:rPr>
                <w:rFonts w:ascii="Arial" w:hAnsi="Arial" w:cs="Arial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E708E7">
            <w:pPr>
              <w:rPr>
                <w:rFonts w:ascii="Arial" w:hAnsi="Arial" w:cs="Arial"/>
              </w:rPr>
            </w:pPr>
          </w:p>
        </w:tc>
      </w:tr>
      <w:tr w:rsidR="00E708E7" w:rsidTr="00E708E7"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E708E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TERM 4: </w:t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  <w:p w:rsidR="00E708E7" w:rsidRDefault="00E708E7">
            <w:pPr>
              <w:rPr>
                <w:rFonts w:ascii="Arial" w:hAnsi="Arial" w:cs="Arial"/>
                <w:b/>
              </w:rPr>
            </w:pPr>
          </w:p>
          <w:p w:rsidR="00E708E7" w:rsidRDefault="00E708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:rsidR="00E708E7" w:rsidRDefault="00E708E7">
            <w:pPr>
              <w:rPr>
                <w:rFonts w:ascii="Arial" w:hAnsi="Arial" w:cs="Arial"/>
              </w:rPr>
            </w:pPr>
          </w:p>
          <w:p w:rsidR="00E708E7" w:rsidRDefault="00E708E7">
            <w:pPr>
              <w:rPr>
                <w:rFonts w:ascii="Arial" w:hAnsi="Arial" w:cs="Arial"/>
                <w:b/>
                <w:u w:val="single"/>
              </w:rPr>
            </w:pPr>
          </w:p>
          <w:p w:rsidR="00E708E7" w:rsidRDefault="00E708E7">
            <w:pPr>
              <w:rPr>
                <w:rFonts w:ascii="Arial" w:hAnsi="Arial" w:cs="Arial"/>
                <w:b/>
                <w:u w:val="single"/>
              </w:rPr>
            </w:pPr>
          </w:p>
          <w:p w:rsidR="00E708E7" w:rsidRDefault="00E708E7">
            <w:pPr>
              <w:rPr>
                <w:rFonts w:ascii="Arial" w:hAnsi="Arial" w:cs="Arial"/>
                <w:b/>
                <w:u w:val="single"/>
              </w:rPr>
            </w:pPr>
          </w:p>
          <w:p w:rsidR="00E708E7" w:rsidRDefault="00E708E7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Assessment</w:t>
            </w:r>
          </w:p>
          <w:p w:rsidR="00E708E7" w:rsidRDefault="00E708E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E708E7">
            <w:pPr>
              <w:rPr>
                <w:rFonts w:ascii="Arial" w:hAnsi="Arial" w:cs="Arial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E708E7">
            <w:pPr>
              <w:rPr>
                <w:rFonts w:ascii="Arial" w:hAnsi="Arial" w:cs="Arial"/>
              </w:rPr>
            </w:pPr>
          </w:p>
        </w:tc>
      </w:tr>
    </w:tbl>
    <w:p w:rsidR="00E708E7" w:rsidRDefault="00E708E7" w:rsidP="00E708E7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ASSESSMENT TASK</w:t>
      </w:r>
    </w:p>
    <w:p w:rsidR="00E708E7" w:rsidRDefault="00E708E7" w:rsidP="00E708E7">
      <w:pPr>
        <w:spacing w:after="0" w:line="240" w:lineRule="auto"/>
        <w:rPr>
          <w:rFonts w:ascii="Arial" w:hAnsi="Arial" w:cs="Arial"/>
          <w:b/>
        </w:rPr>
        <w:sectPr w:rsidR="00E708E7">
          <w:pgSz w:w="11906" w:h="16838"/>
          <w:pgMar w:top="709" w:right="709" w:bottom="567" w:left="1440" w:header="709" w:footer="709" w:gutter="0"/>
          <w:cols w:space="720"/>
        </w:sectPr>
      </w:pP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9"/>
        <w:gridCol w:w="2519"/>
        <w:gridCol w:w="2391"/>
        <w:gridCol w:w="2125"/>
        <w:gridCol w:w="2126"/>
      </w:tblGrid>
      <w:tr w:rsidR="00E708E7" w:rsidTr="00E708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lastRenderedPageBreak/>
              <w:t>Wk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Term One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Term Two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Term Three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Term Four</w:t>
            </w:r>
          </w:p>
        </w:tc>
      </w:tr>
      <w:tr w:rsidR="00E708E7" w:rsidTr="00E708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ind w:left="284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  <w:p w:rsidR="00150019" w:rsidRDefault="00150019">
            <w:pPr>
              <w:tabs>
                <w:tab w:val="left" w:pos="6000"/>
              </w:tabs>
              <w:spacing w:after="0" w:line="240" w:lineRule="auto"/>
              <w:ind w:left="284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  <w:p w:rsidR="00150019" w:rsidRDefault="00150019">
            <w:pPr>
              <w:tabs>
                <w:tab w:val="left" w:pos="6000"/>
              </w:tabs>
              <w:spacing w:after="0" w:line="240" w:lineRule="auto"/>
              <w:ind w:left="284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No class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8E7" w:rsidRPr="00CA6BA1" w:rsidRDefault="00186545" w:rsidP="00186545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A6BA1">
              <w:rPr>
                <w:rFonts w:ascii="Arial" w:eastAsia="Times New Roman" w:hAnsi="Arial" w:cs="Arial"/>
                <w:color w:val="000000"/>
              </w:rPr>
              <w:t xml:space="preserve">Base line data: </w:t>
            </w:r>
            <w:r w:rsidRPr="00CA6BA1">
              <w:rPr>
                <w:rFonts w:ascii="Arial" w:eastAsia="Times New Roman" w:hAnsi="Arial" w:cs="Arial"/>
                <w:color w:val="000000"/>
              </w:rPr>
              <w:t xml:space="preserve">What caused the </w:t>
            </w:r>
            <w:proofErr w:type="spellStart"/>
            <w:r w:rsidRPr="00CA6BA1">
              <w:rPr>
                <w:rFonts w:ascii="Arial" w:eastAsia="Times New Roman" w:hAnsi="Arial" w:cs="Arial"/>
                <w:color w:val="000000"/>
              </w:rPr>
              <w:t>Volkner</w:t>
            </w:r>
            <w:proofErr w:type="spellEnd"/>
            <w:r w:rsidRPr="00CA6BA1">
              <w:rPr>
                <w:rFonts w:ascii="Arial" w:eastAsia="Times New Roman" w:hAnsi="Arial" w:cs="Arial"/>
                <w:color w:val="000000"/>
              </w:rPr>
              <w:t xml:space="preserve"> Incident in New Zealand History? </w:t>
            </w:r>
          </w:p>
          <w:p w:rsidR="00186545" w:rsidRPr="00CA6BA1" w:rsidRDefault="00186545" w:rsidP="00186545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:rsidR="00186545" w:rsidRPr="00CA6BA1" w:rsidRDefault="00C1646C" w:rsidP="00186545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What happened?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8E7" w:rsidRPr="000B6E40" w:rsidRDefault="000B6E40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0B6E40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Report back on milestone check</w:t>
            </w:r>
          </w:p>
          <w:p w:rsidR="000B6E40" w:rsidRPr="000B6E40" w:rsidRDefault="000B6E40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  <w:p w:rsidR="000B6E40" w:rsidRPr="000B6E40" w:rsidRDefault="000B6E40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0B6E40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Analysis of causes and consequences of the </w:t>
            </w:r>
            <w:proofErr w:type="spellStart"/>
            <w:r w:rsidRPr="000B6E40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Volkner</w:t>
            </w:r>
            <w:proofErr w:type="spellEnd"/>
            <w:r w:rsidRPr="000B6E40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 Incident.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8E7" w:rsidRDefault="00674966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Report back on Milestone check</w:t>
            </w:r>
          </w:p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  <w:p w:rsidR="00E708E7" w:rsidRDefault="007958BC" w:rsidP="00674966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Class time for 3.4</w:t>
            </w:r>
          </w:p>
        </w:tc>
      </w:tr>
      <w:tr w:rsidR="00E708E7" w:rsidTr="00E708E7">
        <w:trPr>
          <w:trHeight w:val="1741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  <w:p w:rsidR="00150019" w:rsidRDefault="00150019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  <w:p w:rsidR="00150019" w:rsidRDefault="00150019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20 min intro.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C" w:rsidRPr="00CA6BA1" w:rsidRDefault="00C1646C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What caused the </w:t>
            </w:r>
            <w:proofErr w:type="spellStart"/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Volkner</w:t>
            </w:r>
            <w:proofErr w:type="spellEnd"/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 incident?</w:t>
            </w:r>
          </w:p>
          <w:p w:rsidR="00C1646C" w:rsidRPr="00CA6BA1" w:rsidRDefault="00C1646C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  <w:p w:rsidR="00C1646C" w:rsidRPr="00CA6BA1" w:rsidRDefault="00C1646C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Conflicting views at the time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Pr="000B6E40" w:rsidRDefault="000B6E40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0B6E40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Analysis of causes and consequences of the </w:t>
            </w:r>
            <w:proofErr w:type="spellStart"/>
            <w:r w:rsidRPr="000B6E40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Volkner</w:t>
            </w:r>
            <w:proofErr w:type="spellEnd"/>
            <w:r w:rsidRPr="000B6E40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 Incident.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966" w:rsidRDefault="00674966" w:rsidP="00674966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 w:rsidRPr="0068001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Subm</w:t>
            </w:r>
            <w:r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ission of Achievement standard 3</w:t>
            </w:r>
            <w:r w:rsidRPr="0068001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.4</w:t>
            </w:r>
            <w:proofErr w:type="gramStart"/>
            <w:r w:rsidRPr="0068001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:Perspectives</w:t>
            </w:r>
            <w:proofErr w:type="gramEnd"/>
            <w:r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, including analysis of perspectives continuity, change and support or challenge by historians.</w:t>
            </w:r>
          </w:p>
          <w:p w:rsidR="00674966" w:rsidRDefault="00674966" w:rsidP="00674966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</w:tc>
      </w:tr>
      <w:tr w:rsidR="00E708E7" w:rsidTr="00E708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CE673C" w:rsidP="00CE673C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Why did Europeans come to NZ? What was contact like prior to 1840?</w:t>
            </w:r>
          </w:p>
          <w:p w:rsidR="00CE673C" w:rsidRDefault="00CE673C" w:rsidP="00CE673C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 xml:space="preserve">Why did Maori want to have a </w:t>
            </w:r>
            <w:r w:rsidR="005F3548"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Treaty?</w:t>
            </w:r>
          </w:p>
          <w:p w:rsidR="005F3548" w:rsidRDefault="005F3548" w:rsidP="00CE673C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 xml:space="preserve">Why did the British develop a Treaty?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C" w:rsidRPr="00CA6BA1" w:rsidRDefault="00C1646C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What caused the </w:t>
            </w:r>
            <w:proofErr w:type="spellStart"/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Volkner</w:t>
            </w:r>
            <w:proofErr w:type="spellEnd"/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 incident?</w:t>
            </w:r>
          </w:p>
          <w:p w:rsidR="00C1646C" w:rsidRPr="00CA6BA1" w:rsidRDefault="00C1646C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  <w:p w:rsidR="00C1646C" w:rsidRPr="00CA6BA1" w:rsidRDefault="00C1646C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Conflicting views over time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Pr="000B6E40" w:rsidRDefault="000B6E40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0B6E40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Analysis of causes and consequences of the </w:t>
            </w:r>
            <w:proofErr w:type="spellStart"/>
            <w:r w:rsidRPr="000B6E40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Volkner</w:t>
            </w:r>
            <w:proofErr w:type="spellEnd"/>
            <w:r w:rsidRPr="000B6E40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 Incident.</w:t>
            </w:r>
          </w:p>
          <w:p w:rsidR="000B6E40" w:rsidRPr="000B6E40" w:rsidRDefault="000B6E40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  <w:p w:rsidR="000B6E40" w:rsidRPr="000B6E40" w:rsidRDefault="000B6E40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0B6E40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Final judgements and statements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  <w:p w:rsidR="00E708E7" w:rsidRDefault="007958BC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Essay practice:</w:t>
            </w:r>
          </w:p>
          <w:p w:rsidR="007958BC" w:rsidRDefault="007958BC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 xml:space="preserve">3.5 Analyse the causes and consequences of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Volkner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 xml:space="preserve"> Incident at </w:t>
            </w:r>
            <w:proofErr w:type="spellStart"/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Opotiki</w:t>
            </w:r>
            <w:proofErr w:type="spellEnd"/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 xml:space="preserve">. </w:t>
            </w:r>
          </w:p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</w:tc>
      </w:tr>
      <w:tr w:rsidR="00E708E7" w:rsidTr="00E708E7">
        <w:trPr>
          <w:trHeight w:val="584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981528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 w:rsidRPr="006E5857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Development of focus questions, research plan/ timeline, selection and reflection on usefulness and reliability annotations</w:t>
            </w:r>
            <w:r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 and Research Proposal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6C" w:rsidRPr="00CA6BA1" w:rsidRDefault="00C1646C">
            <w:pPr>
              <w:rPr>
                <w:rFonts w:ascii="Arial" w:eastAsia="Times New Roman" w:hAnsi="Arial" w:cs="Arial"/>
                <w:lang w:val="en-GB" w:eastAsia="en-GB"/>
              </w:rPr>
            </w:pPr>
            <w:r w:rsidRPr="00CA6BA1">
              <w:rPr>
                <w:rFonts w:ascii="Arial" w:eastAsia="Times New Roman" w:hAnsi="Arial" w:cs="Arial"/>
                <w:lang w:val="en-GB" w:eastAsia="en-GB"/>
              </w:rPr>
              <w:t xml:space="preserve">What caused the </w:t>
            </w:r>
            <w:proofErr w:type="spellStart"/>
            <w:r w:rsidRPr="00CA6BA1">
              <w:rPr>
                <w:rFonts w:ascii="Arial" w:eastAsia="Times New Roman" w:hAnsi="Arial" w:cs="Arial"/>
                <w:lang w:val="en-GB" w:eastAsia="en-GB"/>
              </w:rPr>
              <w:t>Volkner</w:t>
            </w:r>
            <w:proofErr w:type="spellEnd"/>
            <w:r w:rsidRPr="00CA6BA1">
              <w:rPr>
                <w:rFonts w:ascii="Arial" w:eastAsia="Times New Roman" w:hAnsi="Arial" w:cs="Arial"/>
                <w:lang w:val="en-GB" w:eastAsia="en-GB"/>
              </w:rPr>
              <w:t xml:space="preserve"> incident?</w:t>
            </w:r>
          </w:p>
          <w:p w:rsidR="00C1646C" w:rsidRPr="00CA6BA1" w:rsidRDefault="00C1646C">
            <w:pPr>
              <w:rPr>
                <w:rFonts w:ascii="Arial" w:eastAsia="Times New Roman" w:hAnsi="Arial" w:cs="Arial"/>
                <w:lang w:val="en-GB" w:eastAsia="en-GB"/>
              </w:rPr>
            </w:pPr>
            <w:r w:rsidRPr="00CA6BA1">
              <w:rPr>
                <w:rFonts w:ascii="Arial" w:eastAsia="Times New Roman" w:hAnsi="Arial" w:cs="Arial"/>
                <w:lang w:val="en-GB" w:eastAsia="en-GB"/>
              </w:rPr>
              <w:t>Historians views over time / comparison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0B6E40" w:rsidP="000B6E40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0B6E40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Milestone check 2: </w:t>
            </w:r>
            <w:r w:rsidRPr="000B6E40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student has reached acceptable standard for submission of Achievement standard</w:t>
            </w:r>
          </w:p>
          <w:p w:rsidR="0094475D" w:rsidRDefault="0094475D" w:rsidP="000B6E40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  <w:p w:rsidR="0094475D" w:rsidRPr="000B6E40" w:rsidRDefault="0094475D" w:rsidP="000B6E40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Submission: AS 3.2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</w:tc>
      </w:tr>
      <w:tr w:rsidR="00E708E7" w:rsidTr="00E708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38A" w:rsidRPr="006E5857" w:rsidRDefault="0085038A" w:rsidP="0085038A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6E5857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Milestone 1:</w:t>
            </w:r>
          </w:p>
          <w:p w:rsidR="00E708E7" w:rsidRDefault="0085038A" w:rsidP="0085038A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 w:rsidRPr="006E5857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Focus questions, highlighter colours and detailed research plan</w:t>
            </w:r>
            <w:r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 and Research Proposal 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Pr="00CA6BA1" w:rsidRDefault="00C1646C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What were the immediate consequences for Maori?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781EA2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781EA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Perspectives of the causes of the </w:t>
            </w:r>
            <w:proofErr w:type="spellStart"/>
            <w:r w:rsidRPr="00781EA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Volkner</w:t>
            </w:r>
            <w:proofErr w:type="spellEnd"/>
            <w:r w:rsidRPr="00781EA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 incident</w:t>
            </w:r>
          </w:p>
          <w:p w:rsidR="00781EA2" w:rsidRDefault="00781EA2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  <w:p w:rsidR="00781EA2" w:rsidRPr="00781EA2" w:rsidRDefault="00781EA2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</w:tc>
      </w:tr>
      <w:tr w:rsidR="00E708E7" w:rsidTr="00E708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 xml:space="preserve"> </w:t>
            </w:r>
            <w:r w:rsidR="00584C3E" w:rsidRPr="006E5857">
              <w:rPr>
                <w:rFonts w:ascii="Arial" w:eastAsia="Times New Roman" w:hAnsi="Arial" w:cs="Arial"/>
                <w:lang w:val="en-GB" w:eastAsia="en-GB"/>
              </w:rPr>
              <w:t xml:space="preserve">Milestone 2: Identification of sources listed with explanations re. their possible usefulness </w:t>
            </w:r>
            <w:r w:rsidR="00584C3E" w:rsidRPr="006E5857">
              <w:rPr>
                <w:rFonts w:ascii="Arial" w:eastAsia="Times New Roman" w:hAnsi="Arial" w:cs="Arial"/>
                <w:lang w:val="en-GB" w:eastAsia="en-GB"/>
              </w:rPr>
              <w:lastRenderedPageBreak/>
              <w:t>and reliability; Bibliography set up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Pr="00CA6BA1" w:rsidRDefault="00C1646C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lastRenderedPageBreak/>
              <w:t>What have been /are the long term consequences for Maori?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Pr="00781EA2" w:rsidRDefault="00781EA2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781EA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Perspectives on the </w:t>
            </w:r>
            <w:proofErr w:type="spellStart"/>
            <w:r w:rsidRPr="00781EA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Volkner</w:t>
            </w:r>
            <w:proofErr w:type="spellEnd"/>
            <w:r w:rsidRPr="00781EA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 Incident itself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</w:tc>
      </w:tr>
      <w:tr w:rsidR="00E708E7" w:rsidTr="00E708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lastRenderedPageBreak/>
              <w:t>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8E7" w:rsidRDefault="006F3F91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 w:rsidRPr="006E5857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Researching for, highlighting and annotation of secondary sources. A comment on how the source answers the particular focus question is entered into a Focus Question no. Page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Pr="00CA6BA1" w:rsidRDefault="009F433A" w:rsidP="009F433A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Class time for </w:t>
            </w:r>
          </w:p>
          <w:p w:rsidR="009F433A" w:rsidRPr="00CA6BA1" w:rsidRDefault="009F433A" w:rsidP="009F433A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AS 3.2 Analyse an historical event, or place, of significance to </w:t>
            </w:r>
            <w:proofErr w:type="spellStart"/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NZers</w:t>
            </w:r>
            <w:proofErr w:type="spellEnd"/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Default="00781EA2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781EA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Perspectives on the short term consequences of the </w:t>
            </w:r>
            <w:proofErr w:type="spellStart"/>
            <w:r w:rsidRPr="00781EA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Volkner</w:t>
            </w:r>
            <w:proofErr w:type="spellEnd"/>
            <w:r w:rsidRPr="00781EA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 Incident for Maori</w:t>
            </w:r>
          </w:p>
          <w:p w:rsidR="00781EA2" w:rsidRDefault="00781EA2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  <w:p w:rsidR="00781EA2" w:rsidRPr="00781EA2" w:rsidRDefault="00781EA2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Class time for 3.4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</w:tc>
      </w:tr>
      <w:tr w:rsidR="00E708E7" w:rsidTr="00E708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8E7" w:rsidRDefault="00912B4B" w:rsidP="00912B4B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 w:rsidRPr="006E5857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Researching for, highlighting and annotation of </w:t>
            </w:r>
            <w:r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primary</w:t>
            </w:r>
            <w:r w:rsidRPr="006E5857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 sources. A comment on how the source answers the particular focus question is entered into a Focus Question no. Page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BA1" w:rsidRPr="00CA6BA1" w:rsidRDefault="00CA6BA1" w:rsidP="00CA6BA1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Class time for </w:t>
            </w:r>
          </w:p>
          <w:p w:rsidR="00E708E7" w:rsidRPr="00CA6BA1" w:rsidRDefault="00CA6BA1" w:rsidP="00CA6BA1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AS 3.2 Analyse an historical event, or place, of significance to </w:t>
            </w:r>
            <w:proofErr w:type="spellStart"/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NZers</w:t>
            </w:r>
            <w:proofErr w:type="spellEnd"/>
            <w:r w:rsidRPr="00CA6BA1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8E7" w:rsidRPr="00781EA2" w:rsidRDefault="00781EA2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781EA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Perspectives on the long term consequences of the </w:t>
            </w:r>
            <w:proofErr w:type="spellStart"/>
            <w:r w:rsidRPr="00781EA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Volkner</w:t>
            </w:r>
            <w:proofErr w:type="spellEnd"/>
            <w:r w:rsidRPr="00781EA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 Incident for Maori.</w:t>
            </w:r>
          </w:p>
          <w:p w:rsidR="00781EA2" w:rsidRPr="00781EA2" w:rsidRDefault="00781EA2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  <w:p w:rsidR="00781EA2" w:rsidRDefault="00781EA2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 w:rsidRPr="00781EA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Class time for 3.4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</w:tc>
      </w:tr>
      <w:tr w:rsidR="00E708E7" w:rsidTr="00E708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8E7" w:rsidRDefault="009E17B2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 w:rsidRPr="006E5857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Researching for, highlighting and </w:t>
            </w:r>
            <w:r w:rsidRPr="00C50DC8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annotation of primary &amp; secondary sources. A comment on how the source answers the particular focus question is entered into a Focus Question no. Page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67F" w:rsidRPr="0077667F" w:rsidRDefault="0077667F" w:rsidP="0077667F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77667F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Class time for </w:t>
            </w:r>
          </w:p>
          <w:p w:rsidR="00E708E7" w:rsidRDefault="0077667F" w:rsidP="0077667F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77667F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AS 3.2 Analyse an historical event, or place, of significance to </w:t>
            </w:r>
            <w:proofErr w:type="spellStart"/>
            <w:r w:rsidRPr="0077667F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NZers</w:t>
            </w:r>
            <w:proofErr w:type="spellEnd"/>
            <w:r w:rsidRPr="0077667F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.</w:t>
            </w:r>
          </w:p>
          <w:p w:rsidR="0077667F" w:rsidRDefault="0077667F" w:rsidP="0077667F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  <w:p w:rsidR="0077667F" w:rsidRPr="00CA6BA1" w:rsidRDefault="0077667F" w:rsidP="0077667F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Milestone check</w:t>
            </w:r>
            <w:r w:rsidR="000B6E40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: students have covered detailed explanations </w:t>
            </w:r>
            <w:r w:rsidR="00902E5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of causes, events and consequences both short and long term.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8E7" w:rsidRDefault="005F2D6B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A</w:t>
            </w:r>
            <w:r w:rsidR="007E02CA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nalysis of perspectives continuity, change and support or challenge by historians.</w:t>
            </w:r>
          </w:p>
          <w:p w:rsidR="005F2D6B" w:rsidRDefault="005F2D6B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  <w:p w:rsidR="005F2D6B" w:rsidRDefault="005F2D6B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  <w:p w:rsidR="005F2D6B" w:rsidRDefault="005F2D6B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u w:val="single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Class time for 3.4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</w:tc>
      </w:tr>
      <w:tr w:rsidR="00E708E7" w:rsidTr="00E708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6B8" w:rsidRPr="008B3BC5" w:rsidRDefault="00AF26B8" w:rsidP="00AF26B8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8B3BC5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Milestone 3: Students have included 12 secondary and 9 primary sources in their FQ answer pages, their annotations and bibliography</w:t>
            </w:r>
            <w:r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. </w:t>
            </w:r>
          </w:p>
          <w:p w:rsidR="00AF26B8" w:rsidRDefault="00AF26B8" w:rsidP="00AF26B8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Analysis of Research Process.</w:t>
            </w:r>
          </w:p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708E7" w:rsidRPr="00CA6BA1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  <w:p w:rsidR="00E708E7" w:rsidRPr="00CA6BA1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B" w:rsidRDefault="005F2D6B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  <w:p w:rsidR="005F2D6B" w:rsidRDefault="005F2D6B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Class time for 3.4</w:t>
            </w:r>
            <w:bookmarkStart w:id="1" w:name="_GoBack"/>
            <w:bookmarkEnd w:id="1"/>
          </w:p>
          <w:p w:rsidR="005F2D6B" w:rsidRDefault="005F2D6B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  <w:p w:rsidR="00E708E7" w:rsidRDefault="00674966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 w:rsidRPr="0068001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Milestone check: student has reached acceptable standard for submission of Achievement standard</w:t>
            </w:r>
            <w:r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 including detailed and relevant supporting evidence and analysis of perspectives continuity, change and support or challenge by historians.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</w:tc>
      </w:tr>
      <w:tr w:rsidR="00E708E7" w:rsidTr="00E708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lastRenderedPageBreak/>
              <w:t>11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26B8" w:rsidRDefault="00D8618A" w:rsidP="00AF26B8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AF26B8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Final Milestone check</w:t>
            </w:r>
            <w:r w:rsidR="00AF26B8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 4</w:t>
            </w:r>
            <w:r w:rsidRPr="00AF26B8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: </w:t>
            </w:r>
            <w:r w:rsidR="00AF26B8" w:rsidRPr="00680012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student has reached acceptable standard for submission of Achievement standard</w:t>
            </w:r>
            <w:r w:rsidR="00C82E86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 xml:space="preserve"> including  detailed and thoughtful analysis of research process</w:t>
            </w:r>
          </w:p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708E7" w:rsidRPr="00CA6BA1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  <w:p w:rsidR="00E708E7" w:rsidRPr="00CA6BA1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</w:tc>
      </w:tr>
      <w:tr w:rsidR="00E708E7" w:rsidTr="00E708E7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  <w:t>12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708E7" w:rsidRPr="00AF26B8" w:rsidRDefault="00D8618A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  <w:r w:rsidRPr="00AF26B8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Submission: AS 3.1</w:t>
            </w:r>
          </w:p>
          <w:p w:rsidR="00D8618A" w:rsidRDefault="00D8618A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  <w:r w:rsidRPr="00AF26B8"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  <w:t>Research and Analysis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708E7" w:rsidRPr="00CA6BA1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  <w:p w:rsidR="00E708E7" w:rsidRPr="00CA6BA1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lang w:val="en-GB"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E708E7" w:rsidRDefault="00E708E7">
            <w:pPr>
              <w:tabs>
                <w:tab w:val="left" w:pos="600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28"/>
                <w:sz w:val="24"/>
                <w:szCs w:val="24"/>
                <w:lang w:val="en-GB" w:eastAsia="en-GB"/>
              </w:rPr>
            </w:pPr>
          </w:p>
        </w:tc>
      </w:tr>
    </w:tbl>
    <w:p w:rsidR="00E708E7" w:rsidRDefault="00E708E7" w:rsidP="00E708E7">
      <w:pPr>
        <w:spacing w:after="0" w:line="240" w:lineRule="auto"/>
        <w:rPr>
          <w:rFonts w:ascii="Arial Narrow" w:eastAsia="Times New Roman" w:hAnsi="Arial Narrow"/>
          <w:color w:val="000000"/>
          <w:sz w:val="20"/>
          <w:szCs w:val="20"/>
          <w:lang w:val="en-GB"/>
        </w:rPr>
      </w:pPr>
    </w:p>
    <w:p w:rsidR="00100D90" w:rsidRDefault="00100D90"/>
    <w:sectPr w:rsidR="00100D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E7"/>
    <w:rsid w:val="000B6E40"/>
    <w:rsid w:val="000F2670"/>
    <w:rsid w:val="00100D90"/>
    <w:rsid w:val="00150019"/>
    <w:rsid w:val="00186545"/>
    <w:rsid w:val="00384223"/>
    <w:rsid w:val="005063F5"/>
    <w:rsid w:val="00584C3E"/>
    <w:rsid w:val="005B2F77"/>
    <w:rsid w:val="005F2D6B"/>
    <w:rsid w:val="005F3548"/>
    <w:rsid w:val="00642A50"/>
    <w:rsid w:val="00674966"/>
    <w:rsid w:val="006F3F91"/>
    <w:rsid w:val="00752C71"/>
    <w:rsid w:val="00771193"/>
    <w:rsid w:val="0077667F"/>
    <w:rsid w:val="00781EA2"/>
    <w:rsid w:val="007958BC"/>
    <w:rsid w:val="007E02CA"/>
    <w:rsid w:val="0085038A"/>
    <w:rsid w:val="008646A3"/>
    <w:rsid w:val="00902E52"/>
    <w:rsid w:val="00912B4B"/>
    <w:rsid w:val="00933EC1"/>
    <w:rsid w:val="009403F9"/>
    <w:rsid w:val="0094475D"/>
    <w:rsid w:val="00981528"/>
    <w:rsid w:val="00983610"/>
    <w:rsid w:val="009B5BAF"/>
    <w:rsid w:val="009E17B2"/>
    <w:rsid w:val="009F433A"/>
    <w:rsid w:val="00A131E5"/>
    <w:rsid w:val="00A2557F"/>
    <w:rsid w:val="00AF26B8"/>
    <w:rsid w:val="00B37718"/>
    <w:rsid w:val="00B76EF3"/>
    <w:rsid w:val="00C1646C"/>
    <w:rsid w:val="00C82E86"/>
    <w:rsid w:val="00CA6BA1"/>
    <w:rsid w:val="00CE673C"/>
    <w:rsid w:val="00D26D77"/>
    <w:rsid w:val="00D27C17"/>
    <w:rsid w:val="00D8618A"/>
    <w:rsid w:val="00E708E7"/>
    <w:rsid w:val="00E72D04"/>
    <w:rsid w:val="00F22884"/>
    <w:rsid w:val="00F5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8E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8E7"/>
    <w:pPr>
      <w:ind w:left="720"/>
      <w:contextualSpacing/>
    </w:pPr>
  </w:style>
  <w:style w:type="table" w:styleId="TableGrid">
    <w:name w:val="Table Grid"/>
    <w:basedOn w:val="TableNormal"/>
    <w:uiPriority w:val="59"/>
    <w:rsid w:val="00E708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8E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8E7"/>
    <w:pPr>
      <w:ind w:left="720"/>
      <w:contextualSpacing/>
    </w:pPr>
  </w:style>
  <w:style w:type="table" w:styleId="TableGrid">
    <w:name w:val="Table Grid"/>
    <w:basedOn w:val="TableNormal"/>
    <w:uiPriority w:val="59"/>
    <w:rsid w:val="00E708E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8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Opotiki College</Company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Van Rossen</dc:creator>
  <cp:lastModifiedBy>Mary Van Rossen</cp:lastModifiedBy>
  <cp:revision>41</cp:revision>
  <dcterms:created xsi:type="dcterms:W3CDTF">2014-02-06T23:57:00Z</dcterms:created>
  <dcterms:modified xsi:type="dcterms:W3CDTF">2014-02-07T03:52:00Z</dcterms:modified>
</cp:coreProperties>
</file>